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B7" w:rsidRPr="00C67B4C" w:rsidRDefault="00667AB7" w:rsidP="00667AB7">
      <w:pPr>
        <w:spacing w:after="25"/>
        <w:jc w:val="center"/>
        <w:rPr>
          <w:b/>
        </w:rPr>
      </w:pPr>
      <w:bookmarkStart w:id="0" w:name="_GoBack"/>
      <w:bookmarkEnd w:id="0"/>
      <w:r w:rsidRPr="00667AB7">
        <w:rPr>
          <w:b/>
        </w:rPr>
        <w:t>СИНТЕЗ НОВЫХ N-ГЕТЕРОЦИКЛИЧЕСКИХ КАРБЕНОВЫХ КОМПЛЕКСОВ НИКЕЛЯ И ПАЛЛАДИЯ, ИХ ПРИМЕНЕНИЕ В РЕАКЦИЯХ СОЧЕТАНИЯ</w:t>
      </w:r>
    </w:p>
    <w:p w:rsidR="00667AB7" w:rsidRPr="00C67B4C" w:rsidRDefault="00667AB7" w:rsidP="00667AB7">
      <w:pPr>
        <w:spacing w:after="25"/>
        <w:jc w:val="center"/>
        <w:rPr>
          <w:b/>
        </w:rPr>
      </w:pPr>
    </w:p>
    <w:p w:rsidR="00667AB7" w:rsidRPr="00C67B4C" w:rsidRDefault="00667AB7" w:rsidP="00667AB7">
      <w:pPr>
        <w:spacing w:after="25"/>
        <w:jc w:val="center"/>
      </w:pPr>
      <w:proofErr w:type="spellStart"/>
      <w:r>
        <w:t>Кантюков</w:t>
      </w:r>
      <w:proofErr w:type="spellEnd"/>
      <w:r w:rsidRPr="00C67B4C">
        <w:t xml:space="preserve"> </w:t>
      </w:r>
      <w:r>
        <w:t>А</w:t>
      </w:r>
      <w:r w:rsidRPr="00C67B4C">
        <w:t xml:space="preserve">. </w:t>
      </w:r>
      <w:r>
        <w:t>О</w:t>
      </w:r>
      <w:r w:rsidRPr="00C67B4C">
        <w:t xml:space="preserve">., </w:t>
      </w:r>
      <w:r>
        <w:t>студент</w:t>
      </w:r>
      <w:r w:rsidRPr="00C67B4C">
        <w:t xml:space="preserve"> </w:t>
      </w:r>
      <w:r>
        <w:t>3 курса</w:t>
      </w:r>
    </w:p>
    <w:p w:rsidR="00667AB7" w:rsidRPr="00C67B4C" w:rsidRDefault="00667AB7" w:rsidP="00667AB7">
      <w:pPr>
        <w:spacing w:after="25"/>
        <w:jc w:val="center"/>
      </w:pPr>
      <w:proofErr w:type="spellStart"/>
      <w:r w:rsidRPr="00C67B4C">
        <w:t>Яхваров</w:t>
      </w:r>
      <w:proofErr w:type="spellEnd"/>
      <w:r w:rsidRPr="00C67B4C">
        <w:t xml:space="preserve"> Д.Г., д.х.н., профессор, научный руководитель</w:t>
      </w:r>
    </w:p>
    <w:p w:rsidR="00667AB7" w:rsidRPr="00B6233C" w:rsidRDefault="00667AB7" w:rsidP="00667AB7">
      <w:pPr>
        <w:spacing w:after="25"/>
        <w:jc w:val="center"/>
      </w:pPr>
      <w:r w:rsidRPr="00667AB7">
        <w:t>Казанский (Приволжский) федеральный университет</w:t>
      </w:r>
      <w:r>
        <w:t>,</w:t>
      </w:r>
      <w:r w:rsidRPr="00C67B4C">
        <w:t xml:space="preserve"> e-</w:t>
      </w:r>
      <w:proofErr w:type="spellStart"/>
      <w:r w:rsidRPr="00C67B4C">
        <w:t>mail</w:t>
      </w:r>
      <w:proofErr w:type="spellEnd"/>
      <w:r>
        <w:t>:</w:t>
      </w:r>
      <w:r>
        <w:t xml:space="preserve"> </w:t>
      </w:r>
      <w:proofErr w:type="spellStart"/>
      <w:r w:rsidRPr="00667AB7">
        <w:rPr>
          <w:lang w:val="en-US"/>
        </w:rPr>
        <w:t>kant</w:t>
      </w:r>
      <w:proofErr w:type="spellEnd"/>
      <w:r w:rsidRPr="00667AB7">
        <w:t>.</w:t>
      </w:r>
      <w:r w:rsidRPr="00667AB7">
        <w:rPr>
          <w:lang w:val="en-US"/>
        </w:rPr>
        <w:t>art</w:t>
      </w:r>
      <w:r w:rsidRPr="00667AB7">
        <w:t>@</w:t>
      </w:r>
      <w:r w:rsidRPr="00667AB7">
        <w:rPr>
          <w:lang w:val="en-US"/>
        </w:rPr>
        <w:t>mail</w:t>
      </w:r>
      <w:r w:rsidRPr="00667AB7">
        <w:t>.</w:t>
      </w:r>
      <w:proofErr w:type="spellStart"/>
      <w:r w:rsidRPr="00667AB7">
        <w:rPr>
          <w:lang w:val="en-US"/>
        </w:rPr>
        <w:t>ru</w:t>
      </w:r>
      <w:proofErr w:type="spellEnd"/>
    </w:p>
    <w:p w:rsidR="00667AB7" w:rsidRPr="00FE6382" w:rsidRDefault="00667AB7" w:rsidP="008038B1">
      <w:pPr>
        <w:widowControl/>
        <w:suppressAutoHyphens w:val="0"/>
        <w:ind w:firstLine="284"/>
        <w:jc w:val="center"/>
        <w:rPr>
          <w:rFonts w:eastAsia="Times New Roman"/>
          <w:lang w:eastAsia="ru-RU"/>
        </w:rPr>
      </w:pPr>
    </w:p>
    <w:p w:rsidR="00BE5544" w:rsidRDefault="00BE5544" w:rsidP="00B55843">
      <w:pPr>
        <w:widowControl/>
        <w:tabs>
          <w:tab w:val="left" w:pos="0"/>
          <w:tab w:val="left" w:pos="567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BE5544">
        <w:rPr>
          <w:rFonts w:eastAsia="Times New Roman"/>
          <w:lang w:eastAsia="ru-RU"/>
        </w:rPr>
        <w:t xml:space="preserve">Дизайну и синтезу новых </w:t>
      </w:r>
      <w:proofErr w:type="spellStart"/>
      <w:r w:rsidRPr="00BE5544">
        <w:rPr>
          <w:rFonts w:eastAsia="Times New Roman"/>
          <w:lang w:eastAsia="ru-RU"/>
        </w:rPr>
        <w:t>лигандов</w:t>
      </w:r>
      <w:proofErr w:type="spellEnd"/>
      <w:r w:rsidRPr="00BE5544">
        <w:rPr>
          <w:rFonts w:eastAsia="Times New Roman"/>
          <w:lang w:eastAsia="ru-RU"/>
        </w:rPr>
        <w:t xml:space="preserve">, содержащих один или несколько N-гетероциклических </w:t>
      </w:r>
      <w:proofErr w:type="spellStart"/>
      <w:r w:rsidRPr="00BE5544">
        <w:rPr>
          <w:rFonts w:eastAsia="Times New Roman"/>
          <w:lang w:eastAsia="ru-RU"/>
        </w:rPr>
        <w:t>карбенов</w:t>
      </w:r>
      <w:proofErr w:type="spellEnd"/>
      <w:r w:rsidRPr="00BE5544">
        <w:rPr>
          <w:rFonts w:eastAsia="Times New Roman"/>
          <w:lang w:eastAsia="ru-RU"/>
        </w:rPr>
        <w:t xml:space="preserve"> (NHC) уделялось большое внимание в пос</w:t>
      </w:r>
      <w:r w:rsidR="008E124B">
        <w:rPr>
          <w:rFonts w:eastAsia="Times New Roman"/>
          <w:lang w:eastAsia="ru-RU"/>
        </w:rPr>
        <w:t>леднее десятилетие в связи с их</w:t>
      </w:r>
      <w:r w:rsidRPr="00BE5544">
        <w:rPr>
          <w:rFonts w:eastAsia="Times New Roman"/>
          <w:lang w:eastAsia="ru-RU"/>
        </w:rPr>
        <w:t xml:space="preserve"> высокой каталитической активностью в различных процессах [1]. Сильные σ-донорные и относительно слабые π-акцепторные свойства N-гетероциклических </w:t>
      </w:r>
      <w:proofErr w:type="spellStart"/>
      <w:r w:rsidRPr="00BE5544">
        <w:rPr>
          <w:rFonts w:eastAsia="Times New Roman"/>
          <w:lang w:eastAsia="ru-RU"/>
        </w:rPr>
        <w:t>карбенов</w:t>
      </w:r>
      <w:proofErr w:type="spellEnd"/>
      <w:r w:rsidRPr="00BE5544">
        <w:rPr>
          <w:rFonts w:eastAsia="Times New Roman"/>
          <w:lang w:eastAsia="ru-RU"/>
        </w:rPr>
        <w:t xml:space="preserve"> делают их схожими с </w:t>
      </w:r>
      <w:proofErr w:type="spellStart"/>
      <w:r w:rsidRPr="00BE5544">
        <w:rPr>
          <w:rFonts w:eastAsia="Times New Roman"/>
          <w:lang w:eastAsia="ru-RU"/>
        </w:rPr>
        <w:t>фосфиновыми</w:t>
      </w:r>
      <w:proofErr w:type="spellEnd"/>
      <w:r w:rsidRPr="00BE5544">
        <w:rPr>
          <w:rFonts w:eastAsia="Times New Roman"/>
          <w:lang w:eastAsia="ru-RU"/>
        </w:rPr>
        <w:t xml:space="preserve"> </w:t>
      </w:r>
      <w:proofErr w:type="spellStart"/>
      <w:r w:rsidRPr="00BE5544">
        <w:rPr>
          <w:rFonts w:eastAsia="Times New Roman"/>
          <w:lang w:eastAsia="ru-RU"/>
        </w:rPr>
        <w:t>лигандами</w:t>
      </w:r>
      <w:proofErr w:type="spellEnd"/>
      <w:r w:rsidRPr="00BE5544">
        <w:rPr>
          <w:rFonts w:eastAsia="Times New Roman"/>
          <w:lang w:eastAsia="ru-RU"/>
        </w:rPr>
        <w:t xml:space="preserve"> в координационной химии [2]. Более того, данные </w:t>
      </w:r>
      <w:proofErr w:type="spellStart"/>
      <w:r w:rsidRPr="00BE5544">
        <w:rPr>
          <w:rFonts w:eastAsia="Times New Roman"/>
          <w:lang w:eastAsia="ru-RU"/>
        </w:rPr>
        <w:t>карбены</w:t>
      </w:r>
      <w:proofErr w:type="spellEnd"/>
      <w:r w:rsidRPr="00BE5544">
        <w:rPr>
          <w:rFonts w:eastAsia="Times New Roman"/>
          <w:lang w:eastAsia="ru-RU"/>
        </w:rPr>
        <w:t xml:space="preserve"> являются более сильными основаниями, чем </w:t>
      </w:r>
      <w:proofErr w:type="spellStart"/>
      <w:r w:rsidRPr="00BE5544">
        <w:rPr>
          <w:rFonts w:eastAsia="Times New Roman"/>
          <w:lang w:eastAsia="ru-RU"/>
        </w:rPr>
        <w:t>фосфины</w:t>
      </w:r>
      <w:proofErr w:type="spellEnd"/>
      <w:r w:rsidRPr="00BE5544">
        <w:rPr>
          <w:rFonts w:eastAsia="Times New Roman"/>
          <w:lang w:eastAsia="ru-RU"/>
        </w:rPr>
        <w:t>, и их стерео-электронные свойства могут быть легко настроены за счет окружающих заместителей [3].</w:t>
      </w:r>
    </w:p>
    <w:p w:rsidR="00FE6382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8E124B" w:rsidRPr="008E124B">
        <w:rPr>
          <w:rFonts w:eastAsia="Times New Roman"/>
          <w:lang w:eastAsia="ru-RU"/>
        </w:rPr>
        <w:t xml:space="preserve">В данной работе представлен синтез </w:t>
      </w:r>
      <w:proofErr w:type="spellStart"/>
      <w:r w:rsidR="008E124B" w:rsidRPr="008E124B">
        <w:rPr>
          <w:rFonts w:eastAsia="Times New Roman"/>
          <w:lang w:eastAsia="ru-RU"/>
        </w:rPr>
        <w:t>стерически</w:t>
      </w:r>
      <w:proofErr w:type="spellEnd"/>
      <w:r w:rsidR="008E124B" w:rsidRPr="008E124B">
        <w:rPr>
          <w:rFonts w:eastAsia="Times New Roman"/>
          <w:lang w:eastAsia="ru-RU"/>
        </w:rPr>
        <w:t xml:space="preserve"> загруженного </w:t>
      </w:r>
      <w:proofErr w:type="spellStart"/>
      <w:r w:rsidR="008E124B" w:rsidRPr="008E124B">
        <w:rPr>
          <w:rFonts w:eastAsia="Times New Roman"/>
          <w:lang w:eastAsia="ru-RU"/>
        </w:rPr>
        <w:t>пиразолил-пиридильного</w:t>
      </w:r>
      <w:proofErr w:type="spellEnd"/>
      <w:r w:rsidR="008E124B" w:rsidRPr="008E124B">
        <w:rPr>
          <w:rFonts w:eastAsia="Times New Roman"/>
          <w:lang w:eastAsia="ru-RU"/>
        </w:rPr>
        <w:t xml:space="preserve"> N-гетероциклического </w:t>
      </w:r>
      <w:proofErr w:type="spellStart"/>
      <w:r w:rsidR="008E124B" w:rsidRPr="008E124B">
        <w:rPr>
          <w:rFonts w:eastAsia="Times New Roman"/>
          <w:lang w:eastAsia="ru-RU"/>
        </w:rPr>
        <w:t>карбенового</w:t>
      </w:r>
      <w:proofErr w:type="spellEnd"/>
      <w:r w:rsidR="008E124B" w:rsidRPr="008E124B">
        <w:rPr>
          <w:rFonts w:eastAsia="Times New Roman"/>
          <w:lang w:eastAsia="ru-RU"/>
        </w:rPr>
        <w:t xml:space="preserve"> </w:t>
      </w:r>
      <w:proofErr w:type="spellStart"/>
      <w:r w:rsidR="008E124B" w:rsidRPr="008E124B">
        <w:rPr>
          <w:rFonts w:eastAsia="Times New Roman"/>
          <w:lang w:eastAsia="ru-RU"/>
        </w:rPr>
        <w:t>лиганда</w:t>
      </w:r>
      <w:proofErr w:type="spellEnd"/>
      <w:r w:rsidR="008E124B" w:rsidRPr="008E124B">
        <w:rPr>
          <w:rFonts w:eastAsia="Times New Roman"/>
          <w:lang w:eastAsia="ru-RU"/>
        </w:rPr>
        <w:t xml:space="preserve"> и его </w:t>
      </w:r>
      <w:r w:rsidR="008E124B">
        <w:rPr>
          <w:rFonts w:eastAsia="Times New Roman"/>
          <w:lang w:eastAsia="ru-RU"/>
        </w:rPr>
        <w:t xml:space="preserve">катионных </w:t>
      </w:r>
      <w:r w:rsidR="008E124B" w:rsidRPr="008E124B">
        <w:rPr>
          <w:rFonts w:eastAsia="Times New Roman"/>
          <w:lang w:eastAsia="ru-RU"/>
        </w:rPr>
        <w:t>комплексов с палладием и никелем.</w:t>
      </w:r>
      <w:r w:rsidR="008E124B">
        <w:rPr>
          <w:rFonts w:eastAsia="Times New Roman"/>
          <w:lang w:eastAsia="ru-RU"/>
        </w:rPr>
        <w:t xml:space="preserve"> Путем варьирования природы </w:t>
      </w:r>
      <w:proofErr w:type="spellStart"/>
      <w:r w:rsidR="008E124B">
        <w:rPr>
          <w:rFonts w:eastAsia="Times New Roman"/>
          <w:lang w:eastAsia="ru-RU"/>
        </w:rPr>
        <w:t>контриона</w:t>
      </w:r>
      <w:proofErr w:type="spellEnd"/>
      <w:r w:rsidR="008E124B">
        <w:rPr>
          <w:rFonts w:eastAsia="Times New Roman"/>
          <w:lang w:eastAsia="ru-RU"/>
        </w:rPr>
        <w:t xml:space="preserve"> в комплексе палладия были получены кристаллы, пригодные для рентгеноструктурного анализа.</w:t>
      </w:r>
      <w:r w:rsidR="001558E4">
        <w:rPr>
          <w:rFonts w:eastAsia="Times New Roman"/>
          <w:lang w:eastAsia="ru-RU"/>
        </w:rPr>
        <w:t xml:space="preserve"> </w:t>
      </w:r>
      <w:r w:rsidR="007277CE">
        <w:rPr>
          <w:rFonts w:eastAsia="Times New Roman"/>
          <w:lang w:eastAsia="ru-RU"/>
        </w:rPr>
        <w:t>К</w:t>
      </w:r>
      <w:r w:rsidR="001558E4">
        <w:rPr>
          <w:rFonts w:eastAsia="Times New Roman"/>
          <w:lang w:eastAsia="ru-RU"/>
        </w:rPr>
        <w:t xml:space="preserve">омплекс никеля с данным </w:t>
      </w:r>
      <w:proofErr w:type="spellStart"/>
      <w:r w:rsidR="001558E4">
        <w:rPr>
          <w:rFonts w:eastAsia="Times New Roman"/>
          <w:lang w:eastAsia="ru-RU"/>
        </w:rPr>
        <w:t>лигандом</w:t>
      </w:r>
      <w:proofErr w:type="spellEnd"/>
      <w:r w:rsidR="002B0538">
        <w:rPr>
          <w:rFonts w:eastAsia="Times New Roman"/>
          <w:lang w:val="en-US" w:eastAsia="ru-RU"/>
        </w:rPr>
        <w:t xml:space="preserve"> </w:t>
      </w:r>
      <w:r w:rsidR="002B0538">
        <w:rPr>
          <w:rFonts w:eastAsia="Times New Roman"/>
          <w:lang w:eastAsia="ru-RU"/>
        </w:rPr>
        <w:t>был</w:t>
      </w:r>
      <w:r w:rsidR="007277CE">
        <w:rPr>
          <w:rFonts w:eastAsia="Times New Roman"/>
          <w:lang w:eastAsia="ru-RU"/>
        </w:rPr>
        <w:t xml:space="preserve"> получен </w:t>
      </w:r>
      <w:proofErr w:type="spellStart"/>
      <w:r w:rsidR="007277CE">
        <w:rPr>
          <w:rFonts w:eastAsia="Times New Roman"/>
          <w:lang w:eastAsia="ru-RU"/>
        </w:rPr>
        <w:t>электрохимически</w:t>
      </w:r>
      <w:proofErr w:type="spellEnd"/>
      <w:r w:rsidR="001558E4">
        <w:rPr>
          <w:rFonts w:eastAsia="Times New Roman"/>
          <w:lang w:eastAsia="ru-RU"/>
        </w:rPr>
        <w:t>.</w:t>
      </w:r>
    </w:p>
    <w:p w:rsidR="008E124B" w:rsidRDefault="008E124B" w:rsidP="00B55843">
      <w:pPr>
        <w:widowControl/>
        <w:tabs>
          <w:tab w:val="left" w:pos="0"/>
          <w:tab w:val="left" w:pos="567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Выделенные </w:t>
      </w:r>
      <w:r w:rsidRPr="008E124B">
        <w:rPr>
          <w:rFonts w:eastAsia="Times New Roman"/>
          <w:lang w:val="it-IT" w:eastAsia="ru-RU"/>
        </w:rPr>
        <w:t>[{k</w:t>
      </w:r>
      <w:r w:rsidRPr="008E124B">
        <w:rPr>
          <w:rFonts w:eastAsia="Times New Roman"/>
          <w:vertAlign w:val="superscript"/>
          <w:lang w:val="it-IT" w:eastAsia="ru-RU"/>
        </w:rPr>
        <w:t>3</w:t>
      </w:r>
      <w:r w:rsidRPr="008E124B">
        <w:rPr>
          <w:rFonts w:eastAsia="Times New Roman"/>
          <w:lang w:val="it-IT" w:eastAsia="ru-RU"/>
        </w:rPr>
        <w:t>-</w:t>
      </w:r>
      <w:proofErr w:type="gramStart"/>
      <w:r w:rsidRPr="008E124B">
        <w:rPr>
          <w:rFonts w:eastAsia="Times New Roman"/>
          <w:lang w:val="it-IT" w:eastAsia="ru-RU"/>
        </w:rPr>
        <w:t>N,N</w:t>
      </w:r>
      <w:proofErr w:type="gramEnd"/>
      <w:r w:rsidRPr="008E124B">
        <w:rPr>
          <w:rFonts w:eastAsia="Times New Roman"/>
          <w:lang w:val="it-IT" w:eastAsia="ru-RU"/>
        </w:rPr>
        <w:t>,C}Pd</w:t>
      </w:r>
      <w:r w:rsidRPr="008E124B">
        <w:rPr>
          <w:rFonts w:eastAsia="Times New Roman"/>
          <w:vertAlign w:val="superscript"/>
          <w:lang w:val="it-IT" w:eastAsia="ru-RU"/>
        </w:rPr>
        <w:t>II</w:t>
      </w:r>
      <w:r w:rsidRPr="008E124B">
        <w:rPr>
          <w:rFonts w:eastAsia="Times New Roman"/>
          <w:lang w:val="it-IT" w:eastAsia="ru-RU"/>
        </w:rPr>
        <w:t>Cl]</w:t>
      </w:r>
      <w:r w:rsidRPr="008E124B">
        <w:rPr>
          <w:rFonts w:eastAsia="Times New Roman"/>
          <w:vertAlign w:val="superscript"/>
          <w:lang w:val="it-IT" w:eastAsia="ru-RU"/>
        </w:rPr>
        <w:t>+</w:t>
      </w:r>
      <w:r w:rsidRPr="008E124B">
        <w:rPr>
          <w:rFonts w:eastAsia="Times New Roman"/>
          <w:lang w:val="it-IT" w:eastAsia="ru-RU"/>
        </w:rPr>
        <w:t>X</w:t>
      </w:r>
      <w:r w:rsidRPr="008E124B">
        <w:rPr>
          <w:rFonts w:eastAsia="Times New Roman"/>
          <w:vertAlign w:val="superscript"/>
          <w:lang w:val="it-IT" w:eastAsia="ru-RU"/>
        </w:rPr>
        <w:t xml:space="preserve">– </w:t>
      </w:r>
      <w:r w:rsidRPr="008E124B">
        <w:rPr>
          <w:rFonts w:eastAsia="Times New Roman"/>
          <w:lang w:val="it-IT" w:eastAsia="ru-RU"/>
        </w:rPr>
        <w:t>[X</w:t>
      </w:r>
      <w:r w:rsidRPr="008E124B">
        <w:rPr>
          <w:rFonts w:eastAsia="Times New Roman"/>
          <w:vertAlign w:val="superscript"/>
          <w:lang w:val="it-IT" w:eastAsia="ru-RU"/>
        </w:rPr>
        <w:t xml:space="preserve">– </w:t>
      </w:r>
      <w:r w:rsidRPr="008E124B">
        <w:rPr>
          <w:rFonts w:eastAsia="Times New Roman"/>
          <w:lang w:val="it-IT" w:eastAsia="ru-RU"/>
        </w:rPr>
        <w:t>= Cl, PF</w:t>
      </w:r>
      <w:r w:rsidRPr="008E124B">
        <w:rPr>
          <w:rFonts w:eastAsia="Times New Roman"/>
          <w:vertAlign w:val="subscript"/>
          <w:lang w:val="it-IT" w:eastAsia="ru-RU"/>
        </w:rPr>
        <w:t>6</w:t>
      </w:r>
      <w:r w:rsidRPr="008E124B">
        <w:rPr>
          <w:rFonts w:eastAsia="Times New Roman"/>
          <w:lang w:val="it-IT" w:eastAsia="ru-RU"/>
        </w:rPr>
        <w:t>,BF</w:t>
      </w:r>
      <w:r w:rsidRPr="008E124B">
        <w:rPr>
          <w:rFonts w:eastAsia="Times New Roman"/>
          <w:vertAlign w:val="subscript"/>
          <w:lang w:val="it-IT" w:eastAsia="ru-RU"/>
        </w:rPr>
        <w:t>4</w:t>
      </w:r>
      <w:r w:rsidRPr="008E124B">
        <w:rPr>
          <w:rFonts w:eastAsia="Times New Roman"/>
          <w:lang w:val="it-IT" w:eastAsia="ru-RU"/>
        </w:rPr>
        <w:t>, B(C</w:t>
      </w:r>
      <w:r w:rsidRPr="008E124B">
        <w:rPr>
          <w:rFonts w:eastAsia="Times New Roman"/>
          <w:vertAlign w:val="subscript"/>
          <w:lang w:val="it-IT" w:eastAsia="ru-RU"/>
        </w:rPr>
        <w:t>6</w:t>
      </w:r>
      <w:r w:rsidRPr="008E124B">
        <w:rPr>
          <w:rFonts w:eastAsia="Times New Roman"/>
          <w:lang w:val="it-IT" w:eastAsia="ru-RU"/>
        </w:rPr>
        <w:t>H</w:t>
      </w:r>
      <w:r w:rsidRPr="008E124B">
        <w:rPr>
          <w:rFonts w:eastAsia="Times New Roman"/>
          <w:vertAlign w:val="subscript"/>
          <w:lang w:val="it-IT" w:eastAsia="ru-RU"/>
        </w:rPr>
        <w:t>3</w:t>
      </w:r>
      <w:r w:rsidRPr="008E124B">
        <w:rPr>
          <w:rFonts w:eastAsia="Times New Roman"/>
          <w:lang w:val="it-IT" w:eastAsia="ru-RU"/>
        </w:rPr>
        <w:t>Cl</w:t>
      </w:r>
      <w:r w:rsidRPr="008E124B">
        <w:rPr>
          <w:rFonts w:eastAsia="Times New Roman"/>
          <w:vertAlign w:val="subscript"/>
          <w:lang w:val="it-IT" w:eastAsia="ru-RU"/>
        </w:rPr>
        <w:t>2</w:t>
      </w:r>
      <w:r w:rsidRPr="008E124B">
        <w:rPr>
          <w:rFonts w:eastAsia="Times New Roman"/>
          <w:lang w:val="it-IT" w:eastAsia="ru-RU"/>
        </w:rPr>
        <w:t>)</w:t>
      </w:r>
      <w:r w:rsidRPr="008E124B">
        <w:rPr>
          <w:rFonts w:eastAsia="Times New Roman"/>
          <w:vertAlign w:val="subscript"/>
          <w:lang w:val="it-IT" w:eastAsia="ru-RU"/>
        </w:rPr>
        <w:t>4</w:t>
      </w:r>
      <w:r w:rsidRPr="008E124B">
        <w:rPr>
          <w:rFonts w:eastAsia="Times New Roman"/>
          <w:lang w:val="it-IT" w:eastAsia="ru-RU"/>
        </w:rPr>
        <w:t>]</w:t>
      </w:r>
      <w:r>
        <w:rPr>
          <w:rFonts w:eastAsia="Times New Roman"/>
          <w:lang w:eastAsia="ru-RU"/>
        </w:rPr>
        <w:t xml:space="preserve"> ионные пары протестированы в качестве катализаторов</w:t>
      </w:r>
      <w:r w:rsidR="001558E4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реакции кросс-сочетания </w:t>
      </w:r>
      <w:proofErr w:type="spellStart"/>
      <w:r w:rsidR="001558E4" w:rsidRPr="001558E4">
        <w:rPr>
          <w:rFonts w:eastAsia="Times New Roman"/>
          <w:lang w:eastAsia="ru-RU"/>
        </w:rPr>
        <w:t>Сузуки-Мияура</w:t>
      </w:r>
      <w:proofErr w:type="spellEnd"/>
      <w:r w:rsidR="001558E4">
        <w:rPr>
          <w:rFonts w:eastAsia="Times New Roman"/>
          <w:lang w:eastAsia="ru-RU"/>
        </w:rPr>
        <w:t xml:space="preserve">, используя </w:t>
      </w:r>
      <w:proofErr w:type="spellStart"/>
      <w:r w:rsidR="001558E4">
        <w:rPr>
          <w:rFonts w:eastAsia="Times New Roman"/>
          <w:lang w:eastAsia="ru-RU"/>
        </w:rPr>
        <w:t>фенилбороновые</w:t>
      </w:r>
      <w:proofErr w:type="spellEnd"/>
      <w:r w:rsidR="001558E4">
        <w:rPr>
          <w:rFonts w:eastAsia="Times New Roman"/>
          <w:lang w:eastAsia="ru-RU"/>
        </w:rPr>
        <w:t xml:space="preserve"> кислоты и различные </w:t>
      </w:r>
      <w:proofErr w:type="spellStart"/>
      <w:r w:rsidR="001558E4">
        <w:rPr>
          <w:rFonts w:eastAsia="Times New Roman"/>
          <w:lang w:eastAsia="ru-RU"/>
        </w:rPr>
        <w:t>галогензамещенные</w:t>
      </w:r>
      <w:proofErr w:type="spellEnd"/>
      <w:r w:rsidR="001558E4">
        <w:rPr>
          <w:rFonts w:eastAsia="Times New Roman"/>
          <w:lang w:eastAsia="ru-RU"/>
        </w:rPr>
        <w:t xml:space="preserve"> ароматические соединения.</w:t>
      </w:r>
    </w:p>
    <w:p w:rsidR="001558E4" w:rsidRDefault="001558E4" w:rsidP="00B55843">
      <w:pPr>
        <w:widowControl/>
        <w:tabs>
          <w:tab w:val="left" w:pos="0"/>
          <w:tab w:val="left" w:pos="567"/>
        </w:tabs>
        <w:suppressAutoHyphens w:val="0"/>
        <w:jc w:val="both"/>
        <w:rPr>
          <w:rFonts w:eastAsia="Times New Roman"/>
          <w:lang w:eastAsia="ru-RU"/>
        </w:rPr>
      </w:pPr>
    </w:p>
    <w:p w:rsidR="001558E4" w:rsidRDefault="001558E4" w:rsidP="001558E4">
      <w:pPr>
        <w:widowControl/>
        <w:tabs>
          <w:tab w:val="left" w:pos="0"/>
          <w:tab w:val="left" w:pos="567"/>
        </w:tabs>
        <w:suppressAutoHyphens w:val="0"/>
        <w:jc w:val="center"/>
      </w:pPr>
      <w:r>
        <w:rPr>
          <w:noProof/>
        </w:rPr>
        <w:drawing>
          <wp:inline distT="0" distB="0" distL="0" distR="0" wp14:anchorId="3B4C86D3" wp14:editId="01DD2945">
            <wp:extent cx="4161694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1704" cy="138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8E4" w:rsidRPr="001558E4" w:rsidRDefault="001558E4" w:rsidP="001558E4">
      <w:pPr>
        <w:widowControl/>
        <w:tabs>
          <w:tab w:val="left" w:pos="0"/>
          <w:tab w:val="left" w:pos="567"/>
        </w:tabs>
        <w:suppressAutoHyphens w:val="0"/>
        <w:jc w:val="center"/>
      </w:pPr>
      <w:r w:rsidRPr="001558E4">
        <w:rPr>
          <w:b/>
        </w:rPr>
        <w:t>Рисунок 1.</w:t>
      </w:r>
      <w:r>
        <w:rPr>
          <w:b/>
        </w:rPr>
        <w:t xml:space="preserve"> </w:t>
      </w:r>
      <w:r w:rsidR="007277CE" w:rsidRPr="007277CE">
        <w:t xml:space="preserve">Общий вид </w:t>
      </w:r>
      <w:proofErr w:type="spellStart"/>
      <w:r w:rsidR="007277CE" w:rsidRPr="007277CE">
        <w:t>лиганда</w:t>
      </w:r>
      <w:proofErr w:type="spellEnd"/>
      <w:r w:rsidR="007277CE" w:rsidRPr="007277CE">
        <w:t xml:space="preserve"> и комплекс</w:t>
      </w:r>
      <w:r w:rsidR="007277CE">
        <w:t>а</w:t>
      </w:r>
      <w:r w:rsidR="007277CE" w:rsidRPr="007277CE">
        <w:t xml:space="preserve"> палладия, описанных в </w:t>
      </w:r>
      <w:r w:rsidR="007277CE">
        <w:t>данной</w:t>
      </w:r>
      <w:r w:rsidR="007277CE" w:rsidRPr="007277CE">
        <w:t xml:space="preserve"> работе</w:t>
      </w:r>
      <w:r w:rsidR="007277CE">
        <w:t>.</w:t>
      </w:r>
    </w:p>
    <w:p w:rsidR="00831CD0" w:rsidRPr="00AD3299" w:rsidRDefault="00831CD0" w:rsidP="00B55843">
      <w:pPr>
        <w:ind w:firstLine="567"/>
        <w:jc w:val="both"/>
        <w:rPr>
          <w:bCs/>
        </w:rPr>
      </w:pPr>
    </w:p>
    <w:p w:rsidR="00B55843" w:rsidRPr="007277CE" w:rsidRDefault="00B55843" w:rsidP="00B55843">
      <w:pPr>
        <w:ind w:firstLine="567"/>
        <w:jc w:val="both"/>
        <w:rPr>
          <w:b/>
          <w:bCs/>
          <w:i/>
        </w:rPr>
      </w:pPr>
      <w:r w:rsidRPr="00B55843">
        <w:rPr>
          <w:b/>
          <w:i/>
        </w:rPr>
        <w:t>Список литературы</w:t>
      </w:r>
    </w:p>
    <w:p w:rsidR="002F6E54" w:rsidRPr="002F6E54" w:rsidRDefault="002F6E54" w:rsidP="002F6E54">
      <w:pPr>
        <w:pStyle w:val="AbsRCCTBodyTextTimesNewRoman11pt"/>
        <w:numPr>
          <w:ilvl w:val="0"/>
          <w:numId w:val="5"/>
        </w:numPr>
        <w:rPr>
          <w:rFonts w:eastAsia="Lucida Sans Unicode"/>
          <w:sz w:val="24"/>
          <w:szCs w:val="24"/>
          <w:lang w:val="en-US" w:eastAsia="en-US"/>
        </w:rPr>
      </w:pPr>
      <w:r w:rsidRPr="002F6E54">
        <w:rPr>
          <w:rFonts w:eastAsia="Lucida Sans Unicode"/>
          <w:sz w:val="24"/>
          <w:szCs w:val="24"/>
          <w:lang w:val="en-US" w:eastAsia="en-US"/>
        </w:rPr>
        <w:t xml:space="preserve">G.C. </w:t>
      </w:r>
      <w:proofErr w:type="spellStart"/>
      <w:r w:rsidRPr="002F6E54">
        <w:rPr>
          <w:rFonts w:eastAsia="Lucida Sans Unicode"/>
          <w:sz w:val="24"/>
          <w:szCs w:val="24"/>
          <w:lang w:val="en-US" w:eastAsia="en-US"/>
        </w:rPr>
        <w:t>Fortman</w:t>
      </w:r>
      <w:proofErr w:type="spellEnd"/>
      <w:r w:rsidRPr="002F6E54">
        <w:rPr>
          <w:rFonts w:eastAsia="Lucida Sans Unicode"/>
          <w:sz w:val="24"/>
          <w:szCs w:val="24"/>
          <w:lang w:val="en-US" w:eastAsia="en-US"/>
        </w:rPr>
        <w:t xml:space="preserve">, S.P. Nolan, </w:t>
      </w:r>
      <w:r w:rsidRPr="008C19D3">
        <w:rPr>
          <w:rFonts w:eastAsia="Lucida Sans Unicode"/>
          <w:i/>
          <w:sz w:val="24"/>
          <w:szCs w:val="24"/>
          <w:lang w:val="en-US" w:eastAsia="en-US"/>
        </w:rPr>
        <w:t>Chem. Soc. Rev</w:t>
      </w:r>
      <w:r w:rsidRPr="002F6E54">
        <w:rPr>
          <w:rFonts w:eastAsia="Lucida Sans Unicode"/>
          <w:sz w:val="24"/>
          <w:szCs w:val="24"/>
          <w:lang w:val="en-US" w:eastAsia="en-US"/>
        </w:rPr>
        <w:t xml:space="preserve">. </w:t>
      </w:r>
      <w:r w:rsidRPr="008C19D3">
        <w:rPr>
          <w:rFonts w:eastAsia="Lucida Sans Unicode"/>
          <w:b/>
          <w:sz w:val="24"/>
          <w:szCs w:val="24"/>
          <w:lang w:val="en-US" w:eastAsia="en-US"/>
        </w:rPr>
        <w:t>2011</w:t>
      </w:r>
      <w:r w:rsidRPr="002F6E54">
        <w:rPr>
          <w:rFonts w:eastAsia="Lucida Sans Unicode"/>
          <w:sz w:val="24"/>
          <w:szCs w:val="24"/>
          <w:lang w:val="en-US" w:eastAsia="en-US"/>
        </w:rPr>
        <w:t xml:space="preserve">, </w:t>
      </w:r>
      <w:r w:rsidRPr="008C19D3">
        <w:rPr>
          <w:rFonts w:eastAsia="Lucida Sans Unicode"/>
          <w:i/>
          <w:sz w:val="24"/>
          <w:szCs w:val="24"/>
          <w:lang w:val="en-US" w:eastAsia="en-US"/>
        </w:rPr>
        <w:t>40</w:t>
      </w:r>
      <w:r w:rsidRPr="002F6E54">
        <w:rPr>
          <w:rFonts w:eastAsia="Lucida Sans Unicode"/>
          <w:sz w:val="24"/>
          <w:szCs w:val="24"/>
          <w:lang w:val="en-US" w:eastAsia="en-US"/>
        </w:rPr>
        <w:t>, 5151.</w:t>
      </w:r>
    </w:p>
    <w:p w:rsidR="002F6E54" w:rsidRPr="002F6E54" w:rsidRDefault="002F6E54" w:rsidP="002F6E54">
      <w:pPr>
        <w:pStyle w:val="AbsRCCTBodyTextTimesNewRoman11pt"/>
        <w:numPr>
          <w:ilvl w:val="0"/>
          <w:numId w:val="5"/>
        </w:numPr>
        <w:rPr>
          <w:rFonts w:eastAsia="Lucida Sans Unicode"/>
          <w:sz w:val="24"/>
          <w:szCs w:val="24"/>
          <w:lang w:val="en-US" w:eastAsia="en-US"/>
        </w:rPr>
      </w:pPr>
      <w:r w:rsidRPr="002F6E54">
        <w:rPr>
          <w:rFonts w:eastAsia="Lucida Sans Unicode"/>
          <w:sz w:val="24"/>
          <w:szCs w:val="24"/>
          <w:lang w:val="en-US" w:eastAsia="en-US"/>
        </w:rPr>
        <w:t xml:space="preserve">R.H. Crabtree, </w:t>
      </w:r>
      <w:r w:rsidRPr="008C19D3">
        <w:rPr>
          <w:rFonts w:eastAsia="Lucida Sans Unicode"/>
          <w:i/>
          <w:sz w:val="24"/>
          <w:szCs w:val="24"/>
          <w:lang w:val="en-US" w:eastAsia="en-US"/>
        </w:rPr>
        <w:t xml:space="preserve">J. </w:t>
      </w:r>
      <w:proofErr w:type="spellStart"/>
      <w:r w:rsidRPr="008C19D3">
        <w:rPr>
          <w:rFonts w:eastAsia="Lucida Sans Unicode"/>
          <w:i/>
          <w:sz w:val="24"/>
          <w:szCs w:val="24"/>
          <w:lang w:val="en-US" w:eastAsia="en-US"/>
        </w:rPr>
        <w:t>Organomet</w:t>
      </w:r>
      <w:proofErr w:type="spellEnd"/>
      <w:r w:rsidRPr="008C19D3">
        <w:rPr>
          <w:rFonts w:eastAsia="Lucida Sans Unicode"/>
          <w:i/>
          <w:sz w:val="24"/>
          <w:szCs w:val="24"/>
          <w:lang w:val="en-US" w:eastAsia="en-US"/>
        </w:rPr>
        <w:t>. Chem</w:t>
      </w:r>
      <w:r w:rsidRPr="002F6E54">
        <w:rPr>
          <w:rFonts w:eastAsia="Lucida Sans Unicode"/>
          <w:sz w:val="24"/>
          <w:szCs w:val="24"/>
          <w:lang w:val="en-US" w:eastAsia="en-US"/>
        </w:rPr>
        <w:t xml:space="preserve">. </w:t>
      </w:r>
      <w:r w:rsidRPr="008C19D3">
        <w:rPr>
          <w:rFonts w:eastAsia="Lucida Sans Unicode"/>
          <w:b/>
          <w:sz w:val="24"/>
          <w:szCs w:val="24"/>
          <w:lang w:val="en-US" w:eastAsia="en-US"/>
        </w:rPr>
        <w:t>2005</w:t>
      </w:r>
      <w:r w:rsidRPr="002F6E54">
        <w:rPr>
          <w:rFonts w:eastAsia="Lucida Sans Unicode"/>
          <w:sz w:val="24"/>
          <w:szCs w:val="24"/>
          <w:lang w:val="en-US" w:eastAsia="en-US"/>
        </w:rPr>
        <w:t xml:space="preserve">, </w:t>
      </w:r>
      <w:r w:rsidRPr="008C19D3">
        <w:rPr>
          <w:rFonts w:eastAsia="Lucida Sans Unicode"/>
          <w:i/>
          <w:sz w:val="24"/>
          <w:szCs w:val="24"/>
          <w:lang w:val="en-US" w:eastAsia="en-US"/>
        </w:rPr>
        <w:t>690</w:t>
      </w:r>
      <w:r w:rsidRPr="002F6E54">
        <w:rPr>
          <w:rFonts w:eastAsia="Lucida Sans Unicode"/>
          <w:sz w:val="24"/>
          <w:szCs w:val="24"/>
          <w:lang w:val="en-US" w:eastAsia="en-US"/>
        </w:rPr>
        <w:t>, 5451.</w:t>
      </w:r>
    </w:p>
    <w:p w:rsidR="00F20420" w:rsidRPr="00876ED3" w:rsidRDefault="002F6E54" w:rsidP="002F6E54">
      <w:pPr>
        <w:pStyle w:val="AbsRCCTBodyTextTimesNewRoman11pt"/>
        <w:numPr>
          <w:ilvl w:val="0"/>
          <w:numId w:val="5"/>
        </w:numPr>
        <w:rPr>
          <w:sz w:val="24"/>
          <w:szCs w:val="24"/>
          <w:lang w:val="ru-RU"/>
        </w:rPr>
      </w:pPr>
      <w:r w:rsidRPr="002F6E54">
        <w:rPr>
          <w:rFonts w:eastAsia="Lucida Sans Unicode"/>
          <w:sz w:val="24"/>
          <w:szCs w:val="24"/>
          <w:lang w:val="en-US" w:eastAsia="en-US"/>
        </w:rPr>
        <w:t xml:space="preserve">M.N. Hopkinson, C. Richter, M. </w:t>
      </w:r>
      <w:proofErr w:type="spellStart"/>
      <w:r w:rsidRPr="002F6E54">
        <w:rPr>
          <w:rFonts w:eastAsia="Lucida Sans Unicode"/>
          <w:sz w:val="24"/>
          <w:szCs w:val="24"/>
          <w:lang w:val="en-US" w:eastAsia="en-US"/>
        </w:rPr>
        <w:t>Schedler</w:t>
      </w:r>
      <w:proofErr w:type="spellEnd"/>
      <w:r w:rsidRPr="002F6E54">
        <w:rPr>
          <w:rFonts w:eastAsia="Lucida Sans Unicode"/>
          <w:sz w:val="24"/>
          <w:szCs w:val="24"/>
          <w:lang w:val="en-US" w:eastAsia="en-US"/>
        </w:rPr>
        <w:t xml:space="preserve">, F. </w:t>
      </w:r>
      <w:proofErr w:type="spellStart"/>
      <w:r w:rsidRPr="002F6E54">
        <w:rPr>
          <w:rFonts w:eastAsia="Lucida Sans Unicode"/>
          <w:sz w:val="24"/>
          <w:szCs w:val="24"/>
          <w:lang w:val="en-US" w:eastAsia="en-US"/>
        </w:rPr>
        <w:t>Glorius</w:t>
      </w:r>
      <w:proofErr w:type="spellEnd"/>
      <w:r w:rsidRPr="002F6E54">
        <w:rPr>
          <w:rFonts w:eastAsia="Lucida Sans Unicode"/>
          <w:sz w:val="24"/>
          <w:szCs w:val="24"/>
          <w:lang w:val="en-US" w:eastAsia="en-US"/>
        </w:rPr>
        <w:t xml:space="preserve">, </w:t>
      </w:r>
      <w:r w:rsidRPr="008C19D3">
        <w:rPr>
          <w:rFonts w:eastAsia="Lucida Sans Unicode"/>
          <w:i/>
          <w:sz w:val="24"/>
          <w:szCs w:val="24"/>
          <w:lang w:val="en-US" w:eastAsia="en-US"/>
        </w:rPr>
        <w:t>Nature</w:t>
      </w:r>
      <w:r w:rsidRPr="002F6E54">
        <w:rPr>
          <w:rFonts w:eastAsia="Lucida Sans Unicode"/>
          <w:sz w:val="24"/>
          <w:szCs w:val="24"/>
          <w:lang w:val="en-US" w:eastAsia="en-US"/>
        </w:rPr>
        <w:t xml:space="preserve">. </w:t>
      </w:r>
      <w:r w:rsidRPr="008C19D3">
        <w:rPr>
          <w:rFonts w:eastAsia="Lucida Sans Unicode"/>
          <w:b/>
          <w:sz w:val="24"/>
          <w:szCs w:val="24"/>
          <w:lang w:val="ru-RU" w:eastAsia="en-US"/>
        </w:rPr>
        <w:t>2014</w:t>
      </w:r>
      <w:r w:rsidRPr="002F6E54">
        <w:rPr>
          <w:rFonts w:eastAsia="Lucida Sans Unicode"/>
          <w:sz w:val="24"/>
          <w:szCs w:val="24"/>
          <w:lang w:val="ru-RU" w:eastAsia="en-US"/>
        </w:rPr>
        <w:t xml:space="preserve">, </w:t>
      </w:r>
      <w:r w:rsidRPr="008C19D3">
        <w:rPr>
          <w:rFonts w:eastAsia="Lucida Sans Unicode"/>
          <w:i/>
          <w:sz w:val="24"/>
          <w:szCs w:val="24"/>
          <w:lang w:val="ru-RU" w:eastAsia="en-US"/>
        </w:rPr>
        <w:t>510</w:t>
      </w:r>
      <w:r w:rsidRPr="002F6E54">
        <w:rPr>
          <w:rFonts w:eastAsia="Lucida Sans Unicode"/>
          <w:sz w:val="24"/>
          <w:szCs w:val="24"/>
          <w:lang w:val="ru-RU" w:eastAsia="en-US"/>
        </w:rPr>
        <w:t>, 485.</w:t>
      </w:r>
    </w:p>
    <w:p w:rsidR="00FE6382" w:rsidRPr="00667AB7" w:rsidRDefault="00FE6382" w:rsidP="00FE6382">
      <w:pPr>
        <w:jc w:val="both"/>
        <w:rPr>
          <w:b/>
          <w:i/>
        </w:rPr>
      </w:pPr>
    </w:p>
    <w:sectPr w:rsidR="00FE6382" w:rsidRPr="00667AB7" w:rsidSect="00FE6382">
      <w:footnotePr>
        <w:pos w:val="beneathText"/>
      </w:footnotePr>
      <w:pgSz w:w="11905" w:h="16837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DC5"/>
    <w:multiLevelType w:val="hybridMultilevel"/>
    <w:tmpl w:val="C7801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71CF8"/>
    <w:multiLevelType w:val="multilevel"/>
    <w:tmpl w:val="18D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1D67"/>
    <w:multiLevelType w:val="hybridMultilevel"/>
    <w:tmpl w:val="513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66CE"/>
    <w:multiLevelType w:val="hybridMultilevel"/>
    <w:tmpl w:val="6530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C741B"/>
    <w:multiLevelType w:val="hybridMultilevel"/>
    <w:tmpl w:val="2194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82"/>
    <w:rsid w:val="001558E4"/>
    <w:rsid w:val="00240429"/>
    <w:rsid w:val="00273F9B"/>
    <w:rsid w:val="002B0538"/>
    <w:rsid w:val="002F6E54"/>
    <w:rsid w:val="00327843"/>
    <w:rsid w:val="00385992"/>
    <w:rsid w:val="00473061"/>
    <w:rsid w:val="00577128"/>
    <w:rsid w:val="00667AB7"/>
    <w:rsid w:val="006A6F30"/>
    <w:rsid w:val="006C5D97"/>
    <w:rsid w:val="007277CE"/>
    <w:rsid w:val="008038B1"/>
    <w:rsid w:val="00806282"/>
    <w:rsid w:val="00831CD0"/>
    <w:rsid w:val="008C19D3"/>
    <w:rsid w:val="008E124B"/>
    <w:rsid w:val="00906738"/>
    <w:rsid w:val="00A30A92"/>
    <w:rsid w:val="00A70369"/>
    <w:rsid w:val="00AD1A7F"/>
    <w:rsid w:val="00AD3299"/>
    <w:rsid w:val="00B1122B"/>
    <w:rsid w:val="00B53179"/>
    <w:rsid w:val="00B55843"/>
    <w:rsid w:val="00B82650"/>
    <w:rsid w:val="00BA3CF0"/>
    <w:rsid w:val="00BE5544"/>
    <w:rsid w:val="00D051C7"/>
    <w:rsid w:val="00D13F9B"/>
    <w:rsid w:val="00DD7662"/>
    <w:rsid w:val="00DE55DA"/>
    <w:rsid w:val="00E81C6C"/>
    <w:rsid w:val="00F1521D"/>
    <w:rsid w:val="00F20420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8F02"/>
  <w15:docId w15:val="{FC63D019-37B6-42DD-8A67-8CB54E3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4042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  <w:style w:type="character" w:customStyle="1" w:styleId="30">
    <w:name w:val="Заголовок 3 Знак"/>
    <w:basedOn w:val="a0"/>
    <w:link w:val="3"/>
    <w:uiPriority w:val="9"/>
    <w:rsid w:val="002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667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65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09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Tester</dc:creator>
  <cp:lastModifiedBy>Зуфар Гафуров</cp:lastModifiedBy>
  <cp:revision>2</cp:revision>
  <cp:lastPrinted>2016-11-24T11:04:00Z</cp:lastPrinted>
  <dcterms:created xsi:type="dcterms:W3CDTF">2017-10-17T07:46:00Z</dcterms:created>
  <dcterms:modified xsi:type="dcterms:W3CDTF">2017-10-17T07:46:00Z</dcterms:modified>
</cp:coreProperties>
</file>